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25B0" w:rsidRPr="00DF7967" w:rsidRDefault="00E525B0" w:rsidP="00DF79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967">
        <w:rPr>
          <w:rFonts w:ascii="Times New Roman" w:hAnsi="Times New Roman" w:cs="Times New Roman"/>
          <w:b/>
          <w:sz w:val="28"/>
          <w:szCs w:val="28"/>
        </w:rPr>
        <w:t>Zarz</w:t>
      </w:r>
      <w:r w:rsidR="00DF7967" w:rsidRPr="00DF7967">
        <w:rPr>
          <w:rFonts w:ascii="Times New Roman" w:hAnsi="Times New Roman" w:cs="Times New Roman"/>
          <w:b/>
          <w:sz w:val="28"/>
          <w:szCs w:val="28"/>
        </w:rPr>
        <w:t>ą</w:t>
      </w:r>
      <w:r w:rsidRPr="00DF7967">
        <w:rPr>
          <w:rFonts w:ascii="Times New Roman" w:hAnsi="Times New Roman" w:cs="Times New Roman"/>
          <w:b/>
          <w:sz w:val="28"/>
          <w:szCs w:val="28"/>
        </w:rPr>
        <w:t>dzenie Nr</w:t>
      </w:r>
      <w:r w:rsidR="00DF7967" w:rsidRPr="00DF7967">
        <w:rPr>
          <w:rFonts w:ascii="Times New Roman" w:hAnsi="Times New Roman" w:cs="Times New Roman"/>
          <w:b/>
          <w:sz w:val="28"/>
          <w:szCs w:val="28"/>
        </w:rPr>
        <w:t xml:space="preserve"> 1/ABK/2018</w:t>
      </w:r>
    </w:p>
    <w:p w:rsidR="00E525B0" w:rsidRPr="00DF7967" w:rsidRDefault="00E525B0">
      <w:pPr>
        <w:rPr>
          <w:rFonts w:ascii="Times New Roman" w:hAnsi="Times New Roman" w:cs="Times New Roman"/>
          <w:sz w:val="24"/>
          <w:szCs w:val="24"/>
        </w:rPr>
      </w:pPr>
    </w:p>
    <w:p w:rsidR="00E525B0" w:rsidRPr="00DF7967" w:rsidRDefault="00E525B0" w:rsidP="00DF79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967">
        <w:rPr>
          <w:rFonts w:ascii="Times New Roman" w:hAnsi="Times New Roman" w:cs="Times New Roman"/>
          <w:b/>
          <w:sz w:val="24"/>
          <w:szCs w:val="24"/>
        </w:rPr>
        <w:t>DYREKTORA ADMINISTARCJI BUDYNKÓW KOMUNALNYCH</w:t>
      </w:r>
    </w:p>
    <w:p w:rsidR="00E525B0" w:rsidRPr="00DF7967" w:rsidRDefault="00DF7967" w:rsidP="00DF79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="00E525B0" w:rsidRPr="00DF7967"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Pr="00DF7967">
        <w:rPr>
          <w:rFonts w:ascii="Times New Roman" w:hAnsi="Times New Roman" w:cs="Times New Roman"/>
          <w:b/>
          <w:sz w:val="24"/>
          <w:szCs w:val="24"/>
        </w:rPr>
        <w:t>órze Kalwarii</w:t>
      </w:r>
    </w:p>
    <w:p w:rsidR="00E525B0" w:rsidRPr="00DF7967" w:rsidRDefault="00E525B0" w:rsidP="00DF79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967">
        <w:rPr>
          <w:rFonts w:ascii="Times New Roman" w:hAnsi="Times New Roman" w:cs="Times New Roman"/>
          <w:b/>
          <w:sz w:val="24"/>
          <w:szCs w:val="24"/>
        </w:rPr>
        <w:t>z dnia  12 lutego 2018 roku</w:t>
      </w:r>
    </w:p>
    <w:p w:rsidR="00E525B0" w:rsidRPr="00DF7967" w:rsidRDefault="00E525B0" w:rsidP="00DF79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967">
        <w:rPr>
          <w:rFonts w:ascii="Times New Roman" w:hAnsi="Times New Roman" w:cs="Times New Roman"/>
          <w:b/>
          <w:sz w:val="24"/>
          <w:szCs w:val="24"/>
        </w:rPr>
        <w:t>w sprawie ustalenia dodatkowego dnia wolnego od pracy  w 2018 roku.</w:t>
      </w:r>
    </w:p>
    <w:p w:rsidR="00E525B0" w:rsidRPr="00DF7967" w:rsidRDefault="00E525B0">
      <w:pPr>
        <w:rPr>
          <w:rFonts w:ascii="Times New Roman" w:hAnsi="Times New Roman" w:cs="Times New Roman"/>
          <w:sz w:val="24"/>
          <w:szCs w:val="24"/>
        </w:rPr>
      </w:pPr>
    </w:p>
    <w:p w:rsidR="00E525B0" w:rsidRPr="00DF7967" w:rsidRDefault="00E525B0">
      <w:pPr>
        <w:rPr>
          <w:rFonts w:ascii="Times New Roman" w:hAnsi="Times New Roman" w:cs="Times New Roman"/>
          <w:sz w:val="24"/>
          <w:szCs w:val="24"/>
        </w:rPr>
      </w:pPr>
      <w:r w:rsidRPr="00DF7967">
        <w:rPr>
          <w:rFonts w:ascii="Times New Roman" w:hAnsi="Times New Roman" w:cs="Times New Roman"/>
          <w:sz w:val="24"/>
          <w:szCs w:val="24"/>
        </w:rPr>
        <w:t xml:space="preserve">Na podstawie art. 130 § 2 ustawy z dnia 26 czerwca 1974 r. Kodeks pracy (tj. Dz.U. z 2018 r. poz. 108 z </w:t>
      </w:r>
      <w:proofErr w:type="spellStart"/>
      <w:r w:rsidRPr="00DF7967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Pr="00DF7967">
        <w:rPr>
          <w:rFonts w:ascii="Times New Roman" w:hAnsi="Times New Roman" w:cs="Times New Roman"/>
          <w:sz w:val="24"/>
          <w:szCs w:val="24"/>
        </w:rPr>
        <w:t xml:space="preserve">. </w:t>
      </w:r>
      <w:r w:rsidR="00564DA2">
        <w:rPr>
          <w:rFonts w:ascii="Times New Roman" w:hAnsi="Times New Roman" w:cs="Times New Roman"/>
          <w:sz w:val="24"/>
          <w:szCs w:val="24"/>
        </w:rPr>
        <w:t>z</w:t>
      </w:r>
      <w:bookmarkStart w:id="0" w:name="_GoBack"/>
      <w:bookmarkEnd w:id="0"/>
      <w:r w:rsidRPr="00DF7967">
        <w:rPr>
          <w:rFonts w:ascii="Times New Roman" w:hAnsi="Times New Roman" w:cs="Times New Roman"/>
          <w:sz w:val="24"/>
          <w:szCs w:val="24"/>
        </w:rPr>
        <w:t>m.) zarządza się co następuje:</w:t>
      </w:r>
    </w:p>
    <w:p w:rsidR="00E525B0" w:rsidRPr="00DF7967" w:rsidRDefault="00E525B0">
      <w:pPr>
        <w:rPr>
          <w:rFonts w:ascii="Times New Roman" w:hAnsi="Times New Roman" w:cs="Times New Roman"/>
          <w:sz w:val="24"/>
          <w:szCs w:val="24"/>
        </w:rPr>
      </w:pPr>
    </w:p>
    <w:p w:rsidR="00E525B0" w:rsidRPr="00DF7967" w:rsidRDefault="00E525B0">
      <w:pPr>
        <w:rPr>
          <w:rFonts w:ascii="Times New Roman" w:hAnsi="Times New Roman" w:cs="Times New Roman"/>
          <w:sz w:val="24"/>
          <w:szCs w:val="24"/>
        </w:rPr>
      </w:pPr>
      <w:r w:rsidRPr="00DF7967">
        <w:rPr>
          <w:rFonts w:ascii="Times New Roman" w:hAnsi="Times New Roman" w:cs="Times New Roman"/>
          <w:sz w:val="24"/>
          <w:szCs w:val="24"/>
        </w:rPr>
        <w:t>§ 1 . Udziela się pracownikom Administracji Budynków Komunalnych  dnia wolnego od pracy w roku 2018 w dniu 30 marca w zamian za święto przypadające  6 stycznia 2018 roku.</w:t>
      </w:r>
    </w:p>
    <w:p w:rsidR="00E525B0" w:rsidRPr="00DF7967" w:rsidRDefault="00E525B0">
      <w:pPr>
        <w:rPr>
          <w:rFonts w:ascii="Times New Roman" w:hAnsi="Times New Roman" w:cs="Times New Roman"/>
          <w:sz w:val="24"/>
          <w:szCs w:val="24"/>
        </w:rPr>
      </w:pPr>
      <w:r w:rsidRPr="00DF7967">
        <w:rPr>
          <w:rFonts w:ascii="Times New Roman" w:hAnsi="Times New Roman" w:cs="Times New Roman"/>
          <w:sz w:val="24"/>
          <w:szCs w:val="24"/>
        </w:rPr>
        <w:t>§ 2. Zarządzenie wchodzi w życie z dniem  podpisania .</w:t>
      </w:r>
    </w:p>
    <w:sectPr w:rsidR="00E525B0" w:rsidRPr="00DF79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B0"/>
    <w:rsid w:val="00564DA2"/>
    <w:rsid w:val="00A65ED1"/>
    <w:rsid w:val="00DF7967"/>
    <w:rsid w:val="00E52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E987B"/>
  <w15:chartTrackingRefBased/>
  <w15:docId w15:val="{80F2A891-A309-429C-98B1-F41B40DD0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wiesiaw</dc:creator>
  <cp:keywords/>
  <dc:description/>
  <cp:lastModifiedBy>wiesiaw</cp:lastModifiedBy>
  <cp:revision>3</cp:revision>
  <dcterms:created xsi:type="dcterms:W3CDTF">2018-02-12T14:41:00Z</dcterms:created>
  <dcterms:modified xsi:type="dcterms:W3CDTF">2018-02-13T11:32:00Z</dcterms:modified>
</cp:coreProperties>
</file>