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92A72" w14:textId="649514DF" w:rsidR="00DF3A5B" w:rsidRPr="00DF3A5B" w:rsidRDefault="00DF3A5B" w:rsidP="00DF3A5B">
      <w:pPr>
        <w:widowControl w:val="0"/>
        <w:suppressAutoHyphens/>
        <w:spacing w:after="0" w:line="240" w:lineRule="auto"/>
        <w:jc w:val="center"/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</w:pPr>
      <w:r w:rsidRPr="00DF3A5B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 xml:space="preserve">ZARZĄDZENIE  NR </w:t>
      </w:r>
      <w:r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>2</w:t>
      </w:r>
      <w:r w:rsidRPr="00DF3A5B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>/ABK/2021</w:t>
      </w:r>
    </w:p>
    <w:p w14:paraId="508DFF6D" w14:textId="77777777" w:rsidR="00DF3A5B" w:rsidRPr="00DF3A5B" w:rsidRDefault="00DF3A5B" w:rsidP="00DF3A5B">
      <w:pPr>
        <w:widowControl w:val="0"/>
        <w:suppressAutoHyphens/>
        <w:spacing w:after="0" w:line="240" w:lineRule="auto"/>
        <w:jc w:val="center"/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</w:pPr>
    </w:p>
    <w:p w14:paraId="728CD249" w14:textId="77777777" w:rsidR="00DF3A5B" w:rsidRPr="00DF3A5B" w:rsidRDefault="00DF3A5B" w:rsidP="00DF3A5B">
      <w:pPr>
        <w:widowControl w:val="0"/>
        <w:suppressAutoHyphens/>
        <w:spacing w:after="0" w:line="240" w:lineRule="auto"/>
        <w:jc w:val="center"/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</w:pPr>
    </w:p>
    <w:p w14:paraId="1F6C249F" w14:textId="77777777" w:rsidR="00DF3A5B" w:rsidRPr="00DF3A5B" w:rsidRDefault="00DF3A5B" w:rsidP="00DF3A5B">
      <w:pPr>
        <w:widowControl w:val="0"/>
        <w:suppressAutoHyphens/>
        <w:spacing w:after="0" w:line="360" w:lineRule="auto"/>
        <w:jc w:val="center"/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</w:pPr>
      <w:r w:rsidRPr="00DF3A5B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>Dyrektora Administracji Budynków Komunalnych w Górze Kalwarii</w:t>
      </w:r>
    </w:p>
    <w:p w14:paraId="12C5A308" w14:textId="283A707F" w:rsidR="00DF3A5B" w:rsidRPr="00DF3A5B" w:rsidRDefault="00DF3A5B" w:rsidP="00DF3A5B">
      <w:pPr>
        <w:widowControl w:val="0"/>
        <w:suppressAutoHyphens/>
        <w:spacing w:after="0" w:line="360" w:lineRule="auto"/>
        <w:jc w:val="center"/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</w:pPr>
      <w:r w:rsidRPr="00DF3A5B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>z dnia  0</w:t>
      </w:r>
      <w:r w:rsidR="00E41ED5" w:rsidRPr="00E41ED5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>7</w:t>
      </w:r>
      <w:r w:rsidRPr="00DF3A5B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 xml:space="preserve"> </w:t>
      </w:r>
      <w:r w:rsidR="00E41ED5" w:rsidRPr="00E41ED5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 xml:space="preserve">lipca </w:t>
      </w:r>
      <w:r w:rsidRPr="00DF3A5B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>2021 roku</w:t>
      </w:r>
    </w:p>
    <w:p w14:paraId="430C3762" w14:textId="77777777" w:rsidR="00DF3A5B" w:rsidRPr="00DF3A5B" w:rsidRDefault="00DF3A5B" w:rsidP="00DF3A5B">
      <w:pPr>
        <w:widowControl w:val="0"/>
        <w:suppressAutoHyphens/>
        <w:spacing w:after="0" w:line="360" w:lineRule="auto"/>
        <w:jc w:val="center"/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</w:pPr>
    </w:p>
    <w:p w14:paraId="19D3A699" w14:textId="3398EF99" w:rsidR="00AF5917" w:rsidRDefault="00DF3A5B" w:rsidP="00DF3A5B">
      <w:pPr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</w:pPr>
      <w:r w:rsidRPr="00DF3A5B"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>w sprawie</w:t>
      </w:r>
      <w:r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 xml:space="preserve"> opracowania regulaminu obsługi i eksploatacji części monitoringu miejskiego </w:t>
      </w:r>
    </w:p>
    <w:p w14:paraId="0D2C9508" w14:textId="4245A56A" w:rsidR="00DF3A5B" w:rsidRDefault="00DF3A5B" w:rsidP="00DF3A5B">
      <w:pPr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</w:pPr>
      <w:r>
        <w:rPr>
          <w:rFonts w:ascii="Liberation Serif" w:eastAsia="SimSun" w:hAnsi="Liberation Serif" w:cs="Mangal"/>
          <w:b/>
          <w:bCs/>
          <w:kern w:val="2"/>
          <w:sz w:val="24"/>
          <w:szCs w:val="24"/>
          <w:lang w:eastAsia="zh-CN" w:bidi="hi-IN"/>
        </w:rPr>
        <w:t>na terenach placów zabaw w sołectwach Szymanów, Baniocha Osiedle, Katy, Czaplin</w:t>
      </w:r>
    </w:p>
    <w:p w14:paraId="04E7B2BF" w14:textId="47C10EB2" w:rsidR="00DF3A5B" w:rsidRPr="00DF3A5B" w:rsidRDefault="00DF3A5B" w:rsidP="00DF3A5B">
      <w:pPr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</w:pPr>
    </w:p>
    <w:p w14:paraId="545D9D2D" w14:textId="4F008D56" w:rsidR="00DF3A5B" w:rsidRPr="00DF3A5B" w:rsidRDefault="00DF3A5B" w:rsidP="00E41ED5">
      <w:pPr>
        <w:spacing w:line="360" w:lineRule="auto"/>
        <w:jc w:val="center"/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</w:pPr>
      <w:bookmarkStart w:id="0" w:name="_Hlk77067956"/>
      <w:r w:rsidRPr="00DF3A5B">
        <w:rPr>
          <w:rFonts w:ascii="Liberation Serif" w:eastAsia="SimSun" w:hAnsi="Liberation Serif" w:cs="Liberation Serif"/>
          <w:kern w:val="2"/>
          <w:sz w:val="24"/>
          <w:szCs w:val="24"/>
          <w:lang w:eastAsia="zh-CN" w:bidi="hi-IN"/>
        </w:rPr>
        <w:t>§</w:t>
      </w:r>
      <w:r w:rsidRPr="00DF3A5B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 xml:space="preserve"> 1</w:t>
      </w:r>
    </w:p>
    <w:bookmarkEnd w:id="0"/>
    <w:p w14:paraId="633AEE96" w14:textId="33E3BD92" w:rsidR="00DF3A5B" w:rsidRDefault="00DF3A5B" w:rsidP="00E41ED5">
      <w:pPr>
        <w:spacing w:line="360" w:lineRule="auto"/>
        <w:jc w:val="both"/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</w:pPr>
      <w:r w:rsidRPr="00DF3A5B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 xml:space="preserve">Na podstawie Zarządzenia </w:t>
      </w:r>
      <w:r w:rsidR="00E41ED5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 xml:space="preserve">Nr ORG.0050.102.2021 </w:t>
      </w:r>
      <w:r w:rsidRPr="00DF3A5B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>Burmistrza Miasta i Gminy Góra Kalwaria z dnia 30 kwietnia 2021 r. wprowadzam w życie Regulamin Monitoringu wizyjnego plac</w:t>
      </w:r>
      <w:r w:rsidR="00E41ED5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>ów</w:t>
      </w:r>
      <w:r w:rsidRPr="00DF3A5B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 xml:space="preserve"> zabaw oraz siłowni zewnętrznych zlokalizowanych na terenie Gminy Góra Kalwaria</w:t>
      </w:r>
      <w:r w:rsidR="00E41ED5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 xml:space="preserve">                         </w:t>
      </w:r>
      <w:r w:rsidRPr="00DF3A5B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 xml:space="preserve"> w sołectwach Szymanów, Baniocha Osiedle, Kąty, Czaplin</w:t>
      </w:r>
      <w:r w:rsidR="00E41ED5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>, stanowiący załącznik  do niniejszego zarządzenia.</w:t>
      </w:r>
    </w:p>
    <w:p w14:paraId="3AD7F3DD" w14:textId="09B33E9A" w:rsidR="00DF3A5B" w:rsidRDefault="00DF3A5B" w:rsidP="00DF3A5B">
      <w:pPr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</w:pPr>
    </w:p>
    <w:p w14:paraId="6FAAD450" w14:textId="1E25B7F2" w:rsidR="00DF3A5B" w:rsidRDefault="00DF3A5B" w:rsidP="00DF3A5B">
      <w:pPr>
        <w:jc w:val="center"/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</w:pPr>
      <w:r w:rsidRPr="00DF3A5B">
        <w:rPr>
          <w:rFonts w:ascii="Liberation Serif" w:eastAsia="SimSun" w:hAnsi="Liberation Serif" w:cs="Liberation Serif"/>
          <w:kern w:val="2"/>
          <w:sz w:val="24"/>
          <w:szCs w:val="24"/>
          <w:lang w:eastAsia="zh-CN" w:bidi="hi-IN"/>
        </w:rPr>
        <w:t>§</w:t>
      </w:r>
      <w:r w:rsidRPr="00DF3A5B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 xml:space="preserve"> </w:t>
      </w:r>
      <w:r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>2</w:t>
      </w:r>
    </w:p>
    <w:p w14:paraId="280E7158" w14:textId="2359BC38" w:rsidR="00DF3A5B" w:rsidRPr="00DF3A5B" w:rsidRDefault="00DF3A5B" w:rsidP="00DF3A5B">
      <w:pPr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</w:pPr>
      <w:r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>Zarz</w:t>
      </w:r>
      <w:r w:rsidR="00E41ED5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>ą</w:t>
      </w:r>
      <w:r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 xml:space="preserve">dzenie wchodzi w życie z dniem podpisania </w:t>
      </w:r>
      <w:r w:rsidR="00E41ED5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>.</w:t>
      </w:r>
    </w:p>
    <w:p w14:paraId="3C756134" w14:textId="77777777" w:rsidR="00DF3A5B" w:rsidRPr="00DF3A5B" w:rsidRDefault="00DF3A5B" w:rsidP="00DF3A5B"/>
    <w:sectPr w:rsidR="00DF3A5B" w:rsidRPr="00DF3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707D69"/>
    <w:multiLevelType w:val="multilevel"/>
    <w:tmpl w:val="0226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917"/>
    <w:rsid w:val="00326B69"/>
    <w:rsid w:val="003363CD"/>
    <w:rsid w:val="005E26A4"/>
    <w:rsid w:val="006F0FA5"/>
    <w:rsid w:val="00AF5917"/>
    <w:rsid w:val="00DF3A5B"/>
    <w:rsid w:val="00E051CF"/>
    <w:rsid w:val="00E41ED5"/>
    <w:rsid w:val="00EA0B50"/>
    <w:rsid w:val="00FE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D2BCA"/>
  <w15:chartTrackingRefBased/>
  <w15:docId w15:val="{B7BD85B0-5160-4F1C-B292-3B8917FF1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5917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AF5917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4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</dc:creator>
  <cp:keywords/>
  <dc:description/>
  <cp:lastModifiedBy>Andrzej Szczepański</cp:lastModifiedBy>
  <cp:revision>2</cp:revision>
  <cp:lastPrinted>2021-07-13T09:34:00Z</cp:lastPrinted>
  <dcterms:created xsi:type="dcterms:W3CDTF">2021-07-13T09:37:00Z</dcterms:created>
  <dcterms:modified xsi:type="dcterms:W3CDTF">2021-07-13T09:37:00Z</dcterms:modified>
</cp:coreProperties>
</file>